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4B" w:rsidRDefault="00A0294B" w:rsidP="0055672C">
      <w:pPr>
        <w:jc w:val="center"/>
      </w:pPr>
      <w:r>
        <w:t>ПОЛОЖЕНИЕ</w:t>
      </w:r>
    </w:p>
    <w:p w:rsidR="00A0294B" w:rsidRPr="0055672C" w:rsidRDefault="00A0294B" w:rsidP="0055672C">
      <w:pPr>
        <w:jc w:val="center"/>
      </w:pPr>
      <w:r>
        <w:t>о проведении всероссийского конкурса</w:t>
      </w:r>
      <w:r w:rsidR="0055672C">
        <w:br/>
      </w:r>
      <w:r w:rsidRPr="0055672C">
        <w:rPr>
          <w:b/>
        </w:rPr>
        <w:t>«Атмосфера новогоднего волшебства»</w:t>
      </w:r>
    </w:p>
    <w:p w:rsidR="00A0294B" w:rsidRDefault="00A0294B" w:rsidP="00A0294B"/>
    <w:p w:rsidR="00A0294B" w:rsidRDefault="0055672C" w:rsidP="0055672C">
      <w:pPr>
        <w:jc w:val="center"/>
      </w:pPr>
      <w:r>
        <w:t>1</w:t>
      </w:r>
      <w:r w:rsidR="00A0294B">
        <w:t>. Общие положения</w:t>
      </w:r>
    </w:p>
    <w:p w:rsidR="00A0294B" w:rsidRDefault="00A0294B" w:rsidP="0055672C">
      <w:r>
        <w:t>1.1. Настоящее Положение определяет условия, порядок организации и проведения всероссийского конкурса новогоднего оформления пространств «Атмосфера новогоднего волшебства» (далее — Конкурс).</w:t>
      </w:r>
    </w:p>
    <w:p w:rsidR="00A0294B" w:rsidRDefault="00A0294B" w:rsidP="0055672C">
      <w:r>
        <w:t>1.2. Организатор Конкурса —</w:t>
      </w:r>
      <w:r w:rsidR="0055672C">
        <w:t xml:space="preserve"> </w:t>
      </w:r>
      <w:r>
        <w:t>Издательств</w:t>
      </w:r>
      <w:r w:rsidR="0055672C">
        <w:t>о</w:t>
      </w:r>
      <w:r>
        <w:t xml:space="preserve"> «Творческий Центр СФЕРА», г. Москва</w:t>
      </w:r>
      <w:r w:rsidR="0055672C">
        <w:t xml:space="preserve"> (далее — Организатор)</w:t>
      </w:r>
      <w:r>
        <w:t>.</w:t>
      </w:r>
    </w:p>
    <w:p w:rsidR="00A0294B" w:rsidRDefault="00A0294B" w:rsidP="0055672C">
      <w:r>
        <w:t xml:space="preserve">1.3. Конкурс </w:t>
      </w:r>
      <w:r w:rsidR="0055672C">
        <w:t xml:space="preserve">представляет собой </w:t>
      </w:r>
      <w:r>
        <w:t>творческое соревнование.</w:t>
      </w:r>
    </w:p>
    <w:p w:rsidR="00A0294B" w:rsidRDefault="00A0294B" w:rsidP="0055672C">
      <w:r>
        <w:t xml:space="preserve">1.4. Конкурс реализуется в информационно-телекоммуникационной сети «Интернет» через </w:t>
      </w:r>
      <w:r w:rsidR="0055672C">
        <w:t>социальную сеть «</w:t>
      </w:r>
      <w:proofErr w:type="spellStart"/>
      <w:r w:rsidR="0055672C">
        <w:t>ВКонтакте</w:t>
      </w:r>
      <w:proofErr w:type="spellEnd"/>
      <w:r w:rsidR="0055672C">
        <w:t xml:space="preserve">» и </w:t>
      </w:r>
      <w:r>
        <w:t xml:space="preserve">сайт </w:t>
      </w:r>
      <w:r w:rsidR="0055672C">
        <w:t>Организатора (</w:t>
      </w:r>
      <w:hyperlink r:id="rId5" w:history="1">
        <w:r w:rsidR="0055672C" w:rsidRPr="000B0CBF">
          <w:rPr>
            <w:rStyle w:val="a3"/>
          </w:rPr>
          <w:t>www.tc-sfera.ru</w:t>
        </w:r>
      </w:hyperlink>
      <w:r w:rsidR="0055672C">
        <w:t xml:space="preserve">, </w:t>
      </w:r>
      <w:r>
        <w:t>далее — Сайт).</w:t>
      </w:r>
    </w:p>
    <w:p w:rsidR="00A0294B" w:rsidRDefault="00A0294B" w:rsidP="0055672C">
      <w:r>
        <w:t>1.5. Конкурс проводится на принципах добровольности, взаимоуважения, доверия, безопасности и добросовестности.</w:t>
      </w:r>
    </w:p>
    <w:p w:rsidR="00A0294B" w:rsidRDefault="00A0294B" w:rsidP="0055672C">
      <w:r>
        <w:t>1.6. Для участия в Конкурсе необходим</w:t>
      </w:r>
      <w:r w:rsidR="0055672C">
        <w:t>о выполнить условия Конкурса</w:t>
      </w:r>
      <w:r>
        <w:t>, указанны</w:t>
      </w:r>
      <w:r w:rsidR="0055672C">
        <w:t>е</w:t>
      </w:r>
      <w:r>
        <w:t xml:space="preserve"> в разделе </w:t>
      </w:r>
      <w:r w:rsidR="0055672C">
        <w:t>3</w:t>
      </w:r>
      <w:r>
        <w:t xml:space="preserve"> настоящего Положения.</w:t>
      </w:r>
    </w:p>
    <w:p w:rsidR="0055672C" w:rsidRDefault="00A0294B" w:rsidP="0055672C">
      <w:r>
        <w:t xml:space="preserve">1.7. Форма участия — дистанционная. Все этапы Конкурса освещаются на сайте и в социальных сетях </w:t>
      </w:r>
      <w:r w:rsidR="0055672C">
        <w:t>Организатора</w:t>
      </w:r>
      <w:r>
        <w:t>.</w:t>
      </w:r>
    </w:p>
    <w:p w:rsidR="00A0294B" w:rsidRDefault="0055672C" w:rsidP="0055672C">
      <w:pPr>
        <w:jc w:val="center"/>
      </w:pPr>
      <w:r>
        <w:t>2</w:t>
      </w:r>
      <w:r w:rsidR="00A0294B">
        <w:t>. Цели и задачи Конкурса</w:t>
      </w:r>
    </w:p>
    <w:p w:rsidR="0055672C" w:rsidRDefault="00A0294B" w:rsidP="0055672C">
      <w:r>
        <w:t>2.1. Цели Конкурса:</w:t>
      </w:r>
    </w:p>
    <w:p w:rsidR="0055672C" w:rsidRDefault="00A0294B" w:rsidP="0055672C">
      <w:pPr>
        <w:pStyle w:val="a4"/>
        <w:numPr>
          <w:ilvl w:val="0"/>
          <w:numId w:val="4"/>
        </w:numPr>
      </w:pPr>
      <w:r>
        <w:t>развитие творческого потенциала участнико</w:t>
      </w:r>
      <w:r w:rsidR="0055672C">
        <w:t>в;</w:t>
      </w:r>
    </w:p>
    <w:p w:rsidR="00A0294B" w:rsidRDefault="00A0294B" w:rsidP="0055672C">
      <w:pPr>
        <w:pStyle w:val="a4"/>
        <w:numPr>
          <w:ilvl w:val="0"/>
          <w:numId w:val="4"/>
        </w:numPr>
      </w:pPr>
      <w:r>
        <w:t>создание новогоднего настроения.</w:t>
      </w:r>
    </w:p>
    <w:p w:rsidR="00A0294B" w:rsidRDefault="00A0294B" w:rsidP="0055672C">
      <w:r>
        <w:t>2.2. Задачами Конкурса являются:</w:t>
      </w:r>
    </w:p>
    <w:p w:rsidR="00A0294B" w:rsidRDefault="00A0294B" w:rsidP="0055672C">
      <w:pPr>
        <w:pStyle w:val="a4"/>
        <w:numPr>
          <w:ilvl w:val="0"/>
          <w:numId w:val="1"/>
        </w:numPr>
      </w:pPr>
      <w:r>
        <w:t>стимулирование творческой и социальной активности среди педагогов, семей и организаций;</w:t>
      </w:r>
    </w:p>
    <w:p w:rsidR="0055672C" w:rsidRDefault="00A0294B" w:rsidP="0055672C">
      <w:pPr>
        <w:pStyle w:val="a4"/>
        <w:numPr>
          <w:ilvl w:val="0"/>
          <w:numId w:val="1"/>
        </w:numPr>
      </w:pPr>
      <w:r>
        <w:t>осведомление о продукции Издательства «Творческий Центр СФЕРА»</w:t>
      </w:r>
      <w:r w:rsidR="0055672C">
        <w:t>.</w:t>
      </w:r>
    </w:p>
    <w:p w:rsidR="00A0294B" w:rsidRDefault="0055672C" w:rsidP="0055672C">
      <w:pPr>
        <w:jc w:val="center"/>
      </w:pPr>
      <w:r>
        <w:t>3</w:t>
      </w:r>
      <w:r w:rsidR="00A0294B">
        <w:t>. Условия и порядок участия в Конкурсе</w:t>
      </w:r>
    </w:p>
    <w:p w:rsidR="0055672C" w:rsidRDefault="00A0294B" w:rsidP="00797243">
      <w:r>
        <w:t>Для участия в Конкурсе необходимо</w:t>
      </w:r>
      <w:r w:rsidR="0055672C">
        <w:t xml:space="preserve"> у</w:t>
      </w:r>
      <w:r>
        <w:t>красить любое пространство (группу в детском саду, учебный класс, домашнюю гостиную, офис, магазин и т.д.) с использованием новогодней продукции Издательства «Творческий Центр СФЕРА». Запечатлеть результат на фотографиях или видео</w:t>
      </w:r>
      <w:r w:rsidR="0055672C">
        <w:t>, р</w:t>
      </w:r>
      <w:r>
        <w:t>азместить фотографии или видео оформленного пространства в виде публикации в социальной сети «</w:t>
      </w:r>
      <w:proofErr w:type="spellStart"/>
      <w:r>
        <w:t>ВКонтакте</w:t>
      </w:r>
      <w:proofErr w:type="spellEnd"/>
      <w:r>
        <w:t xml:space="preserve">». Публикация должна быть открытой для просмотра и содержать </w:t>
      </w:r>
      <w:proofErr w:type="gramStart"/>
      <w:r>
        <w:t>обязательный</w:t>
      </w:r>
      <w:proofErr w:type="gramEnd"/>
      <w:r>
        <w:t xml:space="preserve"> </w:t>
      </w:r>
      <w:proofErr w:type="spellStart"/>
      <w:r>
        <w:t>хештег</w:t>
      </w:r>
      <w:proofErr w:type="spellEnd"/>
      <w:r>
        <w:t xml:space="preserve"> Конкурса:</w:t>
      </w:r>
      <w:r w:rsidR="0055672C">
        <w:t xml:space="preserve"> </w:t>
      </w:r>
      <w:r>
        <w:t>#</w:t>
      </w:r>
      <w:proofErr w:type="spellStart"/>
      <w:r>
        <w:t>сфера_новогоднее_волшебство</w:t>
      </w:r>
      <w:proofErr w:type="spellEnd"/>
      <w:r>
        <w:t>.</w:t>
      </w:r>
      <w:r w:rsidR="00797243">
        <w:t xml:space="preserve"> Обязательное условие </w:t>
      </w:r>
      <w:r w:rsidR="00797243" w:rsidRPr="00452EF3">
        <w:t>участия в конкурсе </w:t>
      </w:r>
      <w:r w:rsidR="00797243">
        <w:t xml:space="preserve">— </w:t>
      </w:r>
      <w:r w:rsidR="00797243" w:rsidRPr="00797243">
        <w:t xml:space="preserve">подписаться на сообщество Издательства в </w:t>
      </w:r>
      <w:proofErr w:type="spellStart"/>
      <w:r w:rsidR="00797243" w:rsidRPr="00797243">
        <w:t>соцсети</w:t>
      </w:r>
      <w:proofErr w:type="spellEnd"/>
      <w:r w:rsidR="00797243" w:rsidRPr="00797243">
        <w:t xml:space="preserve"> VK</w:t>
      </w:r>
      <w:r w:rsidR="00797243">
        <w:t xml:space="preserve"> (</w:t>
      </w:r>
      <w:hyperlink r:id="rId6" w:history="1">
        <w:r w:rsidR="00797243" w:rsidRPr="00871694">
          <w:rPr>
            <w:rStyle w:val="a3"/>
          </w:rPr>
          <w:t>https://vk.com/sferabook</w:t>
        </w:r>
      </w:hyperlink>
      <w:r w:rsidR="00797243">
        <w:t>).</w:t>
      </w:r>
    </w:p>
    <w:p w:rsidR="00A0294B" w:rsidRDefault="0055672C" w:rsidP="0055672C">
      <w:pPr>
        <w:jc w:val="center"/>
      </w:pPr>
      <w:r>
        <w:lastRenderedPageBreak/>
        <w:t>4</w:t>
      </w:r>
      <w:r w:rsidR="00A0294B">
        <w:t>. Номинации Конкурса</w:t>
      </w:r>
    </w:p>
    <w:p w:rsidR="0055672C" w:rsidRDefault="00A0294B" w:rsidP="00A0294B">
      <w:r>
        <w:t>Конкурс проходит в трех тематических номинациях:</w:t>
      </w:r>
    </w:p>
    <w:p w:rsidR="00A0294B" w:rsidRDefault="00A0294B" w:rsidP="0055672C">
      <w:pPr>
        <w:pStyle w:val="a4"/>
        <w:numPr>
          <w:ilvl w:val="0"/>
          <w:numId w:val="2"/>
        </w:numPr>
      </w:pPr>
      <w:r>
        <w:t>«Волшебство Зимы» — для оформленных групп детских садов, школьных классов и иных учебных учреждений.</w:t>
      </w:r>
    </w:p>
    <w:p w:rsidR="00A0294B" w:rsidRDefault="00A0294B" w:rsidP="0055672C">
      <w:pPr>
        <w:pStyle w:val="a4"/>
        <w:numPr>
          <w:ilvl w:val="0"/>
          <w:numId w:val="2"/>
        </w:numPr>
      </w:pPr>
      <w:r>
        <w:t>«Образы Зимы» — для оформленных компаний, офисов, магазинов и других коммерческих и общественных пространств.</w:t>
      </w:r>
    </w:p>
    <w:p w:rsidR="00A0294B" w:rsidRDefault="00A0294B" w:rsidP="00A0294B">
      <w:pPr>
        <w:pStyle w:val="a4"/>
        <w:numPr>
          <w:ilvl w:val="0"/>
          <w:numId w:val="2"/>
        </w:numPr>
      </w:pPr>
      <w:r>
        <w:t>«Зима дома» — для уютных новогодних интерьеров, созданных в домашних условиях.</w:t>
      </w:r>
    </w:p>
    <w:p w:rsidR="00A0294B" w:rsidRDefault="0055672C" w:rsidP="0055672C">
      <w:pPr>
        <w:jc w:val="center"/>
      </w:pPr>
      <w:r>
        <w:t>5</w:t>
      </w:r>
      <w:r w:rsidR="00A0294B">
        <w:t>. Участники Конкурса</w:t>
      </w:r>
    </w:p>
    <w:p w:rsidR="00A0294B" w:rsidRDefault="00A0294B" w:rsidP="00A0294B">
      <w:r>
        <w:t>В Конкурсе могут принимать участие</w:t>
      </w:r>
      <w:r w:rsidR="00335A8A">
        <w:t xml:space="preserve"> совершеннолетние лица</w:t>
      </w:r>
      <w:r>
        <w:t>:</w:t>
      </w:r>
    </w:p>
    <w:p w:rsidR="00A0294B" w:rsidRDefault="00A0294B" w:rsidP="0055672C">
      <w:pPr>
        <w:pStyle w:val="a4"/>
        <w:numPr>
          <w:ilvl w:val="0"/>
          <w:numId w:val="3"/>
        </w:numPr>
      </w:pPr>
      <w:r>
        <w:t>Родители;</w:t>
      </w:r>
    </w:p>
    <w:p w:rsidR="00A0294B" w:rsidRDefault="00A0294B" w:rsidP="0055672C">
      <w:pPr>
        <w:pStyle w:val="a4"/>
        <w:numPr>
          <w:ilvl w:val="0"/>
          <w:numId w:val="3"/>
        </w:numPr>
      </w:pPr>
      <w:r>
        <w:t>Педагоги;</w:t>
      </w:r>
    </w:p>
    <w:p w:rsidR="00A0294B" w:rsidRDefault="00A0294B" w:rsidP="0055672C">
      <w:pPr>
        <w:pStyle w:val="a4"/>
        <w:numPr>
          <w:ilvl w:val="0"/>
          <w:numId w:val="3"/>
        </w:numPr>
      </w:pPr>
      <w:r>
        <w:t>Представители иных профессий;</w:t>
      </w:r>
    </w:p>
    <w:p w:rsidR="00A0294B" w:rsidRDefault="00A0294B" w:rsidP="0055672C">
      <w:pPr>
        <w:pStyle w:val="a4"/>
        <w:numPr>
          <w:ilvl w:val="0"/>
          <w:numId w:val="3"/>
        </w:numPr>
      </w:pPr>
      <w:r>
        <w:t>Индивидуальные предприниматели;</w:t>
      </w:r>
    </w:p>
    <w:p w:rsidR="00A0294B" w:rsidRDefault="00A0294B" w:rsidP="00A0294B">
      <w:pPr>
        <w:pStyle w:val="a4"/>
        <w:numPr>
          <w:ilvl w:val="0"/>
          <w:numId w:val="3"/>
        </w:numPr>
      </w:pPr>
      <w:r>
        <w:t>Юридические лица.</w:t>
      </w:r>
    </w:p>
    <w:p w:rsidR="00A0294B" w:rsidRDefault="0055672C" w:rsidP="0055672C">
      <w:pPr>
        <w:jc w:val="center"/>
      </w:pPr>
      <w:r>
        <w:t>6</w:t>
      </w:r>
      <w:r w:rsidR="00A0294B">
        <w:t>. Территория и сроки проведения Конкурса</w:t>
      </w:r>
    </w:p>
    <w:p w:rsidR="00A0294B" w:rsidRDefault="00A0294B" w:rsidP="0055672C">
      <w:r>
        <w:t xml:space="preserve">6.1. Конкурс проводится на территории Российской Федерации с 01 ноября по </w:t>
      </w:r>
      <w:r w:rsidR="0055672C">
        <w:t>31</w:t>
      </w:r>
      <w:r>
        <w:t xml:space="preserve"> декабря 2025 года.</w:t>
      </w:r>
    </w:p>
    <w:p w:rsidR="00A0294B" w:rsidRDefault="00A0294B" w:rsidP="00A0294B">
      <w:r>
        <w:t xml:space="preserve">6.2. Прием конкурсных работ и заявок на участие осуществляется с 01 ноября по </w:t>
      </w:r>
      <w:r w:rsidR="0055672C">
        <w:t>31</w:t>
      </w:r>
      <w:r>
        <w:t xml:space="preserve"> декабря 2025 года.</w:t>
      </w:r>
    </w:p>
    <w:p w:rsidR="00A0294B" w:rsidRDefault="0055672C" w:rsidP="0055672C">
      <w:pPr>
        <w:jc w:val="center"/>
      </w:pPr>
      <w:r>
        <w:t>7</w:t>
      </w:r>
      <w:r w:rsidR="00A0294B">
        <w:t>. Подведение итогов и награждение</w:t>
      </w:r>
    </w:p>
    <w:p w:rsidR="00A0294B" w:rsidRDefault="00A0294B" w:rsidP="00A0294B">
      <w:r>
        <w:t xml:space="preserve">7.1. Жюри, сформированное Организатором, оценивает конкурсные работы в каждой номинации по следующим критериям: оригинальность идеи, креативность использования продукции </w:t>
      </w:r>
      <w:r w:rsidR="0055672C">
        <w:t xml:space="preserve">Издательства </w:t>
      </w:r>
      <w:r>
        <w:t>«Творческий Центр СФЕРА», эстетичность и полнота раскрытия новогодней темы.</w:t>
      </w:r>
    </w:p>
    <w:p w:rsidR="00335A8A" w:rsidRDefault="00335A8A" w:rsidP="00A0294B">
      <w:r>
        <w:t>7.2. Оценка работ и подведение итогов конкурса будут проведены до 16 января 2026 года.</w:t>
      </w:r>
      <w:bookmarkStart w:id="0" w:name="_GoBack"/>
      <w:bookmarkEnd w:id="0"/>
    </w:p>
    <w:p w:rsidR="00A0294B" w:rsidRPr="0055672C" w:rsidRDefault="00A0294B" w:rsidP="00A0294B">
      <w:r>
        <w:t>7.</w:t>
      </w:r>
      <w:r w:rsidR="00335A8A">
        <w:t>3</w:t>
      </w:r>
      <w:r>
        <w:t>. Победители (I, II, III место) в каждой номинации награждаются дипломами и ценными призами от Издательства «Творческий Центр СФЕРА»</w:t>
      </w:r>
      <w:r w:rsidR="0055672C">
        <w:t>:</w:t>
      </w:r>
      <w:r w:rsidR="0055672C" w:rsidRPr="0055672C">
        <w:t xml:space="preserve"> сертификат</w:t>
      </w:r>
      <w:r w:rsidR="0055672C">
        <w:t xml:space="preserve">ами </w:t>
      </w:r>
      <w:r w:rsidR="0055672C" w:rsidRPr="0055672C">
        <w:t>на приобретение образовательной и развивающей продукции</w:t>
      </w:r>
      <w:r w:rsidR="0055672C">
        <w:t>.</w:t>
      </w:r>
    </w:p>
    <w:p w:rsidR="00A0294B" w:rsidRDefault="00A0294B" w:rsidP="00A0294B">
      <w:r>
        <w:t>7.</w:t>
      </w:r>
      <w:r w:rsidR="00335A8A">
        <w:t>4</w:t>
      </w:r>
      <w:r>
        <w:t>. Все участники, выполнившие условия Конкурса, получают электронные сертификаты участника.</w:t>
      </w:r>
    </w:p>
    <w:p w:rsidR="0055672C" w:rsidRDefault="00A0294B" w:rsidP="00A0294B">
      <w:r>
        <w:t>7.</w:t>
      </w:r>
      <w:r w:rsidR="00335A8A">
        <w:t>5</w:t>
      </w:r>
      <w:r>
        <w:t>. Итоги Конкурса публикуются на Сайте и в социальных сетях Организатора.</w:t>
      </w:r>
    </w:p>
    <w:p w:rsidR="0055672C" w:rsidRDefault="0055672C" w:rsidP="00A0294B"/>
    <w:p w:rsidR="0055672C" w:rsidRDefault="0055672C" w:rsidP="00A0294B"/>
    <w:p w:rsidR="0055672C" w:rsidRDefault="0055672C" w:rsidP="00A0294B"/>
    <w:p w:rsidR="0055672C" w:rsidRDefault="0055672C" w:rsidP="0055672C">
      <w:pPr>
        <w:jc w:val="center"/>
      </w:pPr>
      <w:r>
        <w:t>ПРИЛОЖЕНИЕ</w:t>
      </w:r>
    </w:p>
    <w:p w:rsidR="0055672C" w:rsidRPr="0055672C" w:rsidRDefault="0055672C" w:rsidP="0055672C">
      <w:pPr>
        <w:jc w:val="center"/>
        <w:rPr>
          <w:b/>
        </w:rPr>
      </w:pPr>
      <w:r>
        <w:lastRenderedPageBreak/>
        <w:t>к Положению о проведении всероссийского конкурса</w:t>
      </w:r>
      <w:r>
        <w:br/>
      </w:r>
      <w:r w:rsidRPr="0055672C">
        <w:rPr>
          <w:b/>
        </w:rPr>
        <w:t>«Атмосфера новогоднего волшебства»</w:t>
      </w:r>
    </w:p>
    <w:p w:rsidR="0055672C" w:rsidRDefault="0055672C" w:rsidP="0055672C">
      <w:r w:rsidRPr="0055672C">
        <w:rPr>
          <w:u w:val="single"/>
        </w:rPr>
        <w:t>Согласие на обработку персональных данных.</w:t>
      </w:r>
    </w:p>
    <w:p w:rsidR="0055672C" w:rsidRDefault="0055672C" w:rsidP="0055672C">
      <w:r>
        <w:t xml:space="preserve">Участвуя в Конкурсе, я свободно, своей волей и в своём интересе </w:t>
      </w:r>
      <w:r w:rsidR="001701CB">
        <w:t xml:space="preserve">принимаю условия, указанные в </w:t>
      </w:r>
      <w:r>
        <w:t>Положени</w:t>
      </w:r>
      <w:r w:rsidR="001701CB">
        <w:t>и</w:t>
      </w:r>
      <w:r>
        <w:t xml:space="preserve"> о проведении Конкурса «Атмосфера новогоднего волшебства», утверждённ</w:t>
      </w:r>
      <w:r w:rsidR="001701CB">
        <w:t>о</w:t>
      </w:r>
      <w:r>
        <w:t>м Руководителем Общества с ограниченной ответственностью «Издательство Сфера образования» от «1» ноября 2025 года (ОГРН 1245000076254, ИНН 5029286915, Юридический адрес: 141009, Московская обл., г. Мытищи, ул. Коминтерна, 25).</w:t>
      </w:r>
    </w:p>
    <w:p w:rsidR="0055672C" w:rsidRDefault="0055672C" w:rsidP="0055672C">
      <w:r>
        <w:t xml:space="preserve">Участием в Конкурсе я, действуя своей волей и в своих интересах, в соответствии с требованиями Федерального закона от 27.07.2006 года № 152-ФЗ «О персональных данных» даю своё Согласие Организатору и третьим лицам (при условии соблюдения требований законодательства Российской Федерации об обеспечении конфиденциальности персональных данных и безопасности персональных данных при их обработке) на обработку ими (сбор, запись, систематизацию, накопление, хранение, подтверждение, уточнение, обновление, изменение), использование, распространение, предоставление, передачу (включая передачу на территории Российской Федерации и трансграничную передачу), обезличивание, блокирование и уничтожение Организатором и его контрагентами моих персональных данных, в т.ч. с использованием средств автоматизации и автоматизированных систем управления базами данных, иных программных средств, разработанных Организатором или по его поручению, а также на ручную, автоматизированную и смешанную обработку моих персональных данных, как с передачей по внутренней сети Организатора и его контрагентов, а также по сети Интернет, так и без таковой. Используемые способы обработки включают, в том числе (без ограничений), следующие: уточнение данных путём телефонной, почтовой связи или с помощью контакта через сеть </w:t>
      </w:r>
      <w:r w:rsidR="001701CB">
        <w:t>«</w:t>
      </w:r>
      <w:r>
        <w:t>Интернет</w:t>
      </w:r>
      <w:r w:rsidR="001701CB">
        <w:t>»</w:t>
      </w:r>
      <w:r>
        <w:t>.</w:t>
      </w:r>
    </w:p>
    <w:p w:rsidR="0055672C" w:rsidRDefault="0055672C" w:rsidP="0055672C">
      <w:r>
        <w:t>Настоящее Согласие даётся мной на осуществление любых действий в отношении моих персональных данных, которые необходимы или желаемы для достижения указанных выше целей, в отношении любой информации, относящейся ко мне, включая следующую: имя, номер мобильного телефона, адрес электронной почты, город проживания, предоставленные мной Организатору и его контрагентам и содержащиеся в документах, оформляемых мной. Другие сведения могут быть предоставлены мной Организатору и его контрагентам по своему усмотрению.</w:t>
      </w:r>
    </w:p>
    <w:p w:rsidR="0055672C" w:rsidRDefault="0055672C" w:rsidP="0055672C">
      <w:r>
        <w:t xml:space="preserve">Обработка персональных данных Организатором и третьими лицами осуществляется в соответствии с действующим законодательством Российской Федерации. Согласие предоставляется Организатору и третьим лицам мной бессрочно. Мне известно моё право на удаление своих персональных данных. Я проинформирован(а) о том, что Согласие может быть отозвано в любой момент путём:  </w:t>
      </w:r>
    </w:p>
    <w:p w:rsidR="0055672C" w:rsidRDefault="0055672C" w:rsidP="00A0294B">
      <w:r>
        <w:t>Участием в Конкурсе я даю своё Согласие на размещение своих имени и изображения (фотографии) в открытом доступе в сети Интернет на сайте www.tc-sfera.ru, а также в печатных и электронных средствах массовой информации, сетевых изданиях, в средствах массового распространения информации, включая (без ограничений) «</w:t>
      </w:r>
      <w:proofErr w:type="spellStart"/>
      <w:r>
        <w:t>ВКонтакте</w:t>
      </w:r>
      <w:proofErr w:type="spellEnd"/>
      <w:r>
        <w:t>», «Одноклассники», «</w:t>
      </w:r>
      <w:proofErr w:type="spellStart"/>
      <w:r>
        <w:t>Telegram</w:t>
      </w:r>
      <w:proofErr w:type="spellEnd"/>
      <w:r>
        <w:t>».</w:t>
      </w:r>
    </w:p>
    <w:sectPr w:rsidR="0055672C" w:rsidSect="0066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7DB4"/>
    <w:multiLevelType w:val="hybridMultilevel"/>
    <w:tmpl w:val="8C0C1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73C38"/>
    <w:multiLevelType w:val="hybridMultilevel"/>
    <w:tmpl w:val="F016F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E344D"/>
    <w:multiLevelType w:val="hybridMultilevel"/>
    <w:tmpl w:val="78A0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75869"/>
    <w:multiLevelType w:val="hybridMultilevel"/>
    <w:tmpl w:val="843A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A4920"/>
    <w:multiLevelType w:val="hybridMultilevel"/>
    <w:tmpl w:val="309C4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56132"/>
    <w:multiLevelType w:val="hybridMultilevel"/>
    <w:tmpl w:val="F794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A0294B"/>
    <w:rsid w:val="001701CB"/>
    <w:rsid w:val="00335A8A"/>
    <w:rsid w:val="003C54BA"/>
    <w:rsid w:val="0055672C"/>
    <w:rsid w:val="006665FE"/>
    <w:rsid w:val="00771508"/>
    <w:rsid w:val="00797243"/>
    <w:rsid w:val="00A0294B"/>
    <w:rsid w:val="00CF3EF3"/>
    <w:rsid w:val="00DE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7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672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56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ferabook" TargetMode="External"/><Relationship Id="rId5" Type="http://schemas.openxmlformats.org/officeDocument/2006/relationships/hyperlink" Target="http://www.tc-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admin</cp:lastModifiedBy>
  <cp:revision>3</cp:revision>
  <dcterms:created xsi:type="dcterms:W3CDTF">2025-11-11T19:17:00Z</dcterms:created>
  <dcterms:modified xsi:type="dcterms:W3CDTF">2025-11-25T17:16:00Z</dcterms:modified>
</cp:coreProperties>
</file>